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B60CF" w14:textId="38F15410" w:rsidR="006C24FE" w:rsidRDefault="006C24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Informace o novele zákoníku práce provedené zákonem č. 230/2024 Sb.</w:t>
      </w:r>
    </w:p>
    <w:p w14:paraId="3C63D38D" w14:textId="77777777" w:rsidR="006C24FE" w:rsidRDefault="006C24FE">
      <w:pPr>
        <w:rPr>
          <w:b/>
          <w:bCs/>
          <w:sz w:val="28"/>
          <w:szCs w:val="28"/>
        </w:rPr>
      </w:pPr>
    </w:p>
    <w:p w14:paraId="0C32CD17" w14:textId="5DE0EE12" w:rsidR="006C24FE" w:rsidRDefault="006C24FE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Novela zákoníku práce je jednou z více připravovaných novel tohoto zákona.  Tato novela upravuje zejména situaci, kdy u zaměstnavatele působí více odborových organizací a stanoví mechanismus uzavírání kolektivní smlouvy, nedojde-li mezi nimi k dohodě. Dále obsahuje podmínky pro dohodu o zkrácení nepřetržitého odpočinku (§ 92 odstavec 6). Mění se ustanovení o minimální mzdě a zaručeném platu. Nově se stanoví možnost dohody o rozvržení pracovní doby samotným zaměstnancem. Stanoví se příplatek za zvýšenou zátěž zaměstnance ve zdravotnictví</w:t>
      </w:r>
      <w:r w:rsidR="002B781B">
        <w:rPr>
          <w:sz w:val="28"/>
          <w:szCs w:val="28"/>
        </w:rPr>
        <w:t xml:space="preserve"> pracujícího ve směnném provozu</w:t>
      </w:r>
      <w:r>
        <w:rPr>
          <w:sz w:val="28"/>
          <w:szCs w:val="28"/>
        </w:rPr>
        <w:t xml:space="preserve"> za každou třináctou a další odpracovanou hodinu v téže směně nejméně ve výši 20 % průměrného výdělku. Dále příplatek za práci ve ztíženém pracovním prostředí ve výši nejméně 10 % minimální mzdy, podmínky stanoví vláda nařízením. </w:t>
      </w:r>
      <w:r w:rsidR="00E82B03">
        <w:rPr>
          <w:sz w:val="28"/>
          <w:szCs w:val="28"/>
        </w:rPr>
        <w:t xml:space="preserve">Současně je novelizován zákon č. 95/2004 Sb. o vzdělávání a způsobilosti k výkonu lékařských povolání, kde je stanovena povinnost poskytnout pracovní volno s náhradou mzdy v případě zvyšování nebo prohlubování kvalifikace. Zákon o nelékařských zdravotnických povoláních pak stanoví povinnost poskytnout pracovní volno s náhradou mzdy při prohlubování kvalifikace nelékařských zdravotnických pracovníků. </w:t>
      </w:r>
    </w:p>
    <w:p w14:paraId="5EE2804C" w14:textId="15DB3DBB" w:rsidR="00E82B03" w:rsidRDefault="00E82B03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Kolektivní smlouvy </w:t>
      </w:r>
      <w:r>
        <w:rPr>
          <w:sz w:val="28"/>
          <w:szCs w:val="28"/>
        </w:rPr>
        <w:t>uzavírá zaměstnavatel s odborovými organizacemi, které se předem shodnou na společném postupu. Pokud se na společném postupu neshodnou, je</w:t>
      </w:r>
      <w:r w:rsidR="002B781B">
        <w:rPr>
          <w:sz w:val="28"/>
          <w:szCs w:val="28"/>
        </w:rPr>
        <w:t xml:space="preserve"> zaměstnavatel</w:t>
      </w:r>
      <w:r>
        <w:rPr>
          <w:sz w:val="28"/>
          <w:szCs w:val="28"/>
        </w:rPr>
        <w:t xml:space="preserve"> oprávněn uzavřít kolektivní smlouvu s odborovou organizací, která má největší počet členů, kteří jsou v pracovním poměru u zaměstnavatele nebo s více (nikoli se všemi) odborovými organizacemi, které mají dohromady největší počet členů. Pokud by 50 % zaměstnanců oznámilo zaměstnavateli, že s takovou kolektivní smlouvou nesouhlasí, nemůže být takto kolektivní smlouva uzavřena. Zaměstnavatel musí zaměstnancům oznámit </w:t>
      </w:r>
      <w:r w:rsidR="00E50058">
        <w:rPr>
          <w:sz w:val="28"/>
          <w:szCs w:val="28"/>
        </w:rPr>
        <w:t>se kterou odborovou organizací hodlá kolektivní smlouvu uzavřít a zaměstnanci mohou vyslovit do 30 dnů nesouhlas. S ostatními odborovými organizacemi musí zaměstnavatel kolektivní smlouvu, kterou uzavírá s „většinovou nebo většinovými“ odborovými organizacemi projednat.</w:t>
      </w:r>
    </w:p>
    <w:p w14:paraId="3922BE9A" w14:textId="2418CFD2" w:rsidR="00E50058" w:rsidRDefault="00E50058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Rozvržení pracovní doby zaměstnancem </w:t>
      </w:r>
      <w:r>
        <w:rPr>
          <w:sz w:val="28"/>
          <w:szCs w:val="28"/>
        </w:rPr>
        <w:t xml:space="preserve">může zaměstnavatel se zaměstnancem dohodnout písemnou formou. V takovém případě rozvrhuje svou pracovní dobu sám zaměstnanec. Dohodu mohou obě strany vypovědět bez uvedení důvodů v patnáctidenní výpovědní době. </w:t>
      </w:r>
    </w:p>
    <w:p w14:paraId="23D98060" w14:textId="1D6C53BF" w:rsidR="00E50058" w:rsidRDefault="00E50058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Zkrácení nepřetržitého odpočinku pro zaměstnance ve zdravotnictví (§ 92 odstavec 6) </w:t>
      </w:r>
      <w:r>
        <w:rPr>
          <w:sz w:val="28"/>
          <w:szCs w:val="28"/>
        </w:rPr>
        <w:t>lze dohodnout za podmínky, že doba</w:t>
      </w:r>
      <w:r w:rsidR="000F5BA1">
        <w:rPr>
          <w:sz w:val="28"/>
          <w:szCs w:val="28"/>
        </w:rPr>
        <w:t>,</w:t>
      </w:r>
      <w:r>
        <w:rPr>
          <w:sz w:val="28"/>
          <w:szCs w:val="28"/>
        </w:rPr>
        <w:t xml:space="preserve"> o kterou se zkrátí nesmí být nahrazena samostatně, ale jen s jiným nepřetržitým odpočinkem v týdnu tak, aby zaměstnanci byl poskytnut nepřetržitý odpočinek v týdnu za období čtyř týdnů v délce alespoň </w:t>
      </w:r>
      <w:r w:rsidR="000F5BA1">
        <w:rPr>
          <w:sz w:val="28"/>
          <w:szCs w:val="28"/>
        </w:rPr>
        <w:t xml:space="preserve">140 hodin. </w:t>
      </w:r>
    </w:p>
    <w:p w14:paraId="6F3264CA" w14:textId="16DBFB5D" w:rsidR="00801853" w:rsidRDefault="000F5BA1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Příplatek za zvýšenou zátěž zaměstnance ve zdravotnictví (§ 114a)</w:t>
      </w:r>
      <w:r w:rsidR="00801853">
        <w:rPr>
          <w:b/>
          <w:bCs/>
          <w:sz w:val="28"/>
          <w:szCs w:val="28"/>
        </w:rPr>
        <w:t xml:space="preserve"> </w:t>
      </w:r>
      <w:r w:rsidR="00801853">
        <w:rPr>
          <w:sz w:val="28"/>
          <w:szCs w:val="28"/>
        </w:rPr>
        <w:t xml:space="preserve">náleží zaměstnanci, který je vystaven zvýšené zátěži vyplývající z rozvržení pracovní doby. Zaměstnanci ve zdravotnictví přísluší za práci ve směně, jejíž délka byla sjednána nebo stanovena podle § </w:t>
      </w:r>
      <w:proofErr w:type="spellStart"/>
      <w:r w:rsidR="00801853">
        <w:rPr>
          <w:sz w:val="28"/>
          <w:szCs w:val="28"/>
        </w:rPr>
        <w:t>83a</w:t>
      </w:r>
      <w:proofErr w:type="spellEnd"/>
      <w:r w:rsidR="00801853">
        <w:rPr>
          <w:sz w:val="28"/>
          <w:szCs w:val="28"/>
        </w:rPr>
        <w:t xml:space="preserve"> odstavce 1 zákoníku práce vedle dosažené mzdy příplatek za třináctou a další hodinu odpracovanou v téže směně nejméně ve výši 20 % průměrného výdělku (tedy kolektivní smlouvou nebo rozhodnutím zaměstnavatele může být stanoven příplatek vyšší).</w:t>
      </w:r>
    </w:p>
    <w:p w14:paraId="1F282F75" w14:textId="77777777" w:rsidR="00801853" w:rsidRDefault="00801853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Příplatek za práci ve ztíženém pracovním prostředí (§ 117) </w:t>
      </w:r>
      <w:r>
        <w:rPr>
          <w:sz w:val="28"/>
          <w:szCs w:val="28"/>
        </w:rPr>
        <w:t xml:space="preserve">musí dosahovat nejméně 10 % minimální mzdy. Výši příplatku a podmínky pro jeho přiznání stanoví vláda nařízením. </w:t>
      </w:r>
    </w:p>
    <w:p w14:paraId="52EDBEAC" w14:textId="77777777" w:rsidR="00801853" w:rsidRDefault="00801853" w:rsidP="006C24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Dobu čerpání dovolené stanoví zaměstnavatel (§ 217 odstavec 1) </w:t>
      </w:r>
      <w:r>
        <w:rPr>
          <w:sz w:val="28"/>
          <w:szCs w:val="28"/>
        </w:rPr>
        <w:t xml:space="preserve">a vedle provozních důvodů musí přihlížet i k oprávněným zájmům zaměstnance. Alespoň jedna část dovolené musí činit nejméně dva týdny, pokud se zaměstnavatel nedohodne se zaměstnancem jinak. </w:t>
      </w:r>
    </w:p>
    <w:p w14:paraId="10E86447" w14:textId="5E2603D6" w:rsidR="008D2C84" w:rsidRDefault="00801853" w:rsidP="006C24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Novela zákona č. 95/2004 Sb.</w:t>
      </w:r>
      <w:r w:rsidR="002B781B">
        <w:rPr>
          <w:b/>
          <w:bCs/>
          <w:sz w:val="28"/>
          <w:szCs w:val="28"/>
        </w:rPr>
        <w:t xml:space="preserve"> stanoví</w:t>
      </w:r>
      <w:r>
        <w:rPr>
          <w:b/>
          <w:bCs/>
          <w:sz w:val="28"/>
          <w:szCs w:val="28"/>
        </w:rPr>
        <w:t xml:space="preserve"> povinnost poskytnout placené volno před </w:t>
      </w:r>
      <w:r w:rsidR="008D2C84">
        <w:rPr>
          <w:b/>
          <w:bCs/>
          <w:sz w:val="28"/>
          <w:szCs w:val="28"/>
        </w:rPr>
        <w:t>zkouškami náleží lékařům, zubním lékařům a farmaceutům v délce</w:t>
      </w:r>
    </w:p>
    <w:p w14:paraId="02AFD966" w14:textId="098F93E9" w:rsidR="000F5BA1" w:rsidRDefault="008D2C84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5 pracovních dnů na přípravu a vykoná</w:t>
      </w:r>
      <w:r w:rsidR="002B781B">
        <w:rPr>
          <w:sz w:val="28"/>
          <w:szCs w:val="28"/>
        </w:rPr>
        <w:t>ní</w:t>
      </w:r>
      <w:r>
        <w:rPr>
          <w:sz w:val="28"/>
          <w:szCs w:val="28"/>
        </w:rPr>
        <w:t xml:space="preserve"> zkoušky po dokončeném vzdělávání</w:t>
      </w:r>
      <w:r w:rsidR="00801853">
        <w:rPr>
          <w:sz w:val="28"/>
          <w:szCs w:val="28"/>
        </w:rPr>
        <w:t xml:space="preserve"> </w:t>
      </w:r>
      <w:r>
        <w:rPr>
          <w:sz w:val="28"/>
          <w:szCs w:val="28"/>
        </w:rPr>
        <w:t>v základním kmeni a 5 pracovních dnů na přípravu a vykonání zkoušky v jiném než prvním základním kmeni;</w:t>
      </w:r>
    </w:p>
    <w:p w14:paraId="2404767B" w14:textId="4BC07DF3" w:rsidR="008D2C84" w:rsidRDefault="008D2C84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pracovních dnů na přípravu a vykonání atestační zkoušky a 10 pracovní dnů na přípravu a vykonání atestační zkoušky v jiném než dosaženém oboru nebo závěrečné zkoušky v nástavbovém oboru. </w:t>
      </w:r>
    </w:p>
    <w:p w14:paraId="39358FD8" w14:textId="29A8D970" w:rsidR="008D2C84" w:rsidRDefault="008D2C84" w:rsidP="006C24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Novela zákona č. 96/2004 Sb.</w:t>
      </w:r>
      <w:r w:rsidR="002B781B">
        <w:rPr>
          <w:b/>
          <w:bCs/>
          <w:sz w:val="28"/>
          <w:szCs w:val="28"/>
        </w:rPr>
        <w:t xml:space="preserve"> stzanoví</w:t>
      </w:r>
      <w:r>
        <w:rPr>
          <w:b/>
          <w:bCs/>
          <w:sz w:val="28"/>
          <w:szCs w:val="28"/>
        </w:rPr>
        <w:t xml:space="preserve"> povinnost poskytnout placené volno před zkouškami nelékařským zdravotnickým pracovníkům</w:t>
      </w:r>
    </w:p>
    <w:p w14:paraId="21E610F3" w14:textId="0F38205C" w:rsidR="008D2C84" w:rsidRDefault="008D2C84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nejméně 5 pracovních dnů na přípravu a vykonání atestační zkoušky.</w:t>
      </w:r>
    </w:p>
    <w:p w14:paraId="2468FAEB" w14:textId="77777777" w:rsidR="008D2C84" w:rsidRDefault="008D2C84" w:rsidP="006C24FE">
      <w:pPr>
        <w:jc w:val="both"/>
        <w:rPr>
          <w:sz w:val="28"/>
          <w:szCs w:val="28"/>
        </w:rPr>
      </w:pPr>
    </w:p>
    <w:p w14:paraId="397172EA" w14:textId="1F02C913" w:rsidR="008D2C84" w:rsidRPr="008D2C84" w:rsidRDefault="008D2C84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JUDr. Jan Mach</w:t>
      </w:r>
    </w:p>
    <w:sectPr w:rsidR="008D2C84" w:rsidRPr="008D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E"/>
    <w:rsid w:val="000F5BA1"/>
    <w:rsid w:val="002B781B"/>
    <w:rsid w:val="0037390E"/>
    <w:rsid w:val="006B696E"/>
    <w:rsid w:val="006C24FE"/>
    <w:rsid w:val="007E0024"/>
    <w:rsid w:val="00801853"/>
    <w:rsid w:val="008D2C84"/>
    <w:rsid w:val="00E50058"/>
    <w:rsid w:val="00E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01B"/>
  <w15:chartTrackingRefBased/>
  <w15:docId w15:val="{A261663D-763C-48DC-8404-AA08028D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2024-08-23T14:42:00Z</dcterms:created>
  <dcterms:modified xsi:type="dcterms:W3CDTF">2024-08-23T14:42:00Z</dcterms:modified>
</cp:coreProperties>
</file>